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Dzień dobry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12 października zgłosiłam kradzież hulajnogi. Zgłoszenie przyjął asp szt Łukasz Czernicki. W ciągu dwóch tygodni sprzęt został odnaleziony i zwrócony synowi, który jest z tego powodu bardzo szczęśliwy.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W tym miejscu chciałabym za Pana pośrednictwem serdecznie podziękować za zaangażowanie i pomoc. Za to, że zawsze mogłam zapytać o przebieg sprawy i otrzymywałam rzetelne, konkretne informacje. Ale przede wszystkim za życzliwość okazaną mnie i synowi w trakcie składania zawiadomienia.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Z wyrazami szacunku 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altName w:val="helvetica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1</Pages>
  <Words>73</Words>
  <Characters>446</Characters>
  <CharactersWithSpaces>522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2025-10-29T09:03:23Z</dcterms:created>
  <dc:creator/>
  <dc:description/>
  <dc:language>pl-PL</dc:language>
  <cp:lastModifiedBy/>
  <dcterms:modified xsi:type="dcterms:W3CDTF">2025-10-29T09:03:29Z</dcterms:modified>
  <cp:revision>1</cp:revision>
  <dc:subject/>
  <dc:title/>
</cp:coreProperties>
</file>